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6" w:rsidRPr="008F17BE" w:rsidRDefault="008F17BE">
      <w:pPr>
        <w:rPr>
          <w:rFonts w:cs="Arial"/>
          <w:b/>
        </w:rPr>
      </w:pPr>
      <w:r w:rsidRPr="008F17BE">
        <w:rPr>
          <w:rFonts w:cs="Arial"/>
          <w:b/>
        </w:rPr>
        <w:t xml:space="preserve">VIT: Change in the Business Registration Certificate </w:t>
      </w:r>
    </w:p>
    <w:p w:rsidR="008F17BE" w:rsidRDefault="008F17BE">
      <w:pPr>
        <w:rPr>
          <w:rFonts w:cs="Arial"/>
          <w:color w:val="292929"/>
          <w:shd w:val="clear" w:color="auto" w:fill="FCFCFC"/>
        </w:rPr>
      </w:pPr>
      <w:r w:rsidRPr="008F17BE">
        <w:rPr>
          <w:rFonts w:cs="Arial"/>
        </w:rPr>
        <w:t xml:space="preserve">On 20/12/2017, </w:t>
      </w:r>
      <w:proofErr w:type="spellStart"/>
      <w:r w:rsidRPr="008F17BE">
        <w:rPr>
          <w:rFonts w:cs="Arial"/>
          <w:color w:val="292929"/>
          <w:shd w:val="clear" w:color="auto" w:fill="FCFCFC"/>
        </w:rPr>
        <w:t>Viglacera</w:t>
      </w:r>
      <w:proofErr w:type="spellEnd"/>
      <w:r w:rsidRPr="008F17BE">
        <w:rPr>
          <w:rFonts w:cs="Arial"/>
          <w:color w:val="292929"/>
          <w:shd w:val="clear" w:color="auto" w:fill="FCFCFC"/>
        </w:rPr>
        <w:t xml:space="preserve"> Tien Son </w:t>
      </w:r>
      <w:r>
        <w:rPr>
          <w:rFonts w:cs="Arial"/>
          <w:color w:val="292929"/>
          <w:shd w:val="clear" w:color="auto" w:fill="FCFCFC"/>
        </w:rPr>
        <w:t>Joint Stock Company changed the Business Registration Certificate as follows:</w:t>
      </w:r>
    </w:p>
    <w:p w:rsidR="008F17BE" w:rsidRDefault="008F17BE" w:rsidP="008F17B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Information before change: Charter capital: VND 150,000,000,000</w:t>
      </w:r>
    </w:p>
    <w:p w:rsidR="008F17BE" w:rsidRDefault="008F17BE" w:rsidP="008F17B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Information after change: Charter capital: VND 195,000,000,000</w:t>
      </w:r>
    </w:p>
    <w:p w:rsidR="008F17BE" w:rsidRDefault="008F17BE" w:rsidP="008F17B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Reason for change (if any): Shares offering for existing shareholders </w:t>
      </w:r>
    </w:p>
    <w:p w:rsidR="008F17BE" w:rsidRDefault="008F17BE" w:rsidP="008F17B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Effect date: 15/12/2017</w:t>
      </w:r>
    </w:p>
    <w:p w:rsidR="008F17BE" w:rsidRDefault="008F17BE" w:rsidP="008F17BE">
      <w:pPr>
        <w:pStyle w:val="ListParagraph"/>
        <w:rPr>
          <w:rFonts w:cs="Arial"/>
        </w:rPr>
      </w:pPr>
      <w:r>
        <w:rPr>
          <w:rFonts w:cs="Arial"/>
        </w:rPr>
        <w:t>(The Company receives new Business Registration Certificate on 19/12/2017)</w:t>
      </w:r>
    </w:p>
    <w:p w:rsidR="008F17BE" w:rsidRPr="008F17BE" w:rsidRDefault="008F17BE" w:rsidP="008F17BE">
      <w:pPr>
        <w:pStyle w:val="ListParagraph"/>
        <w:rPr>
          <w:rFonts w:cs="Arial"/>
          <w:b/>
          <w:i/>
        </w:rPr>
      </w:pPr>
      <w:r w:rsidRPr="008F17BE">
        <w:rPr>
          <w:rFonts w:cs="Arial"/>
          <w:b/>
          <w:i/>
        </w:rPr>
        <w:t>* Attached document:</w:t>
      </w:r>
    </w:p>
    <w:p w:rsidR="008F17BE" w:rsidRPr="008F17BE" w:rsidRDefault="008F17BE" w:rsidP="008F17BE">
      <w:pPr>
        <w:pStyle w:val="ListParagraph"/>
        <w:rPr>
          <w:rFonts w:cs="Arial"/>
        </w:rPr>
      </w:pPr>
      <w:r>
        <w:rPr>
          <w:rFonts w:cs="Arial"/>
        </w:rPr>
        <w:t>New Business Registration Certificate</w:t>
      </w:r>
      <w:bookmarkStart w:id="0" w:name="_GoBack"/>
      <w:bookmarkEnd w:id="0"/>
    </w:p>
    <w:sectPr w:rsidR="008F17BE" w:rsidRPr="008F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FD9"/>
    <w:multiLevelType w:val="hybridMultilevel"/>
    <w:tmpl w:val="5C66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E"/>
    <w:rsid w:val="00170F06"/>
    <w:rsid w:val="0077623B"/>
    <w:rsid w:val="008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CF62"/>
  <w15:chartTrackingRefBased/>
  <w15:docId w15:val="{9C0038C2-FAD2-4A87-8CAA-97FBCF1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5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Phienbanmoi.com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2017-12-21T17:41:00Z</dcterms:created>
  <dcterms:modified xsi:type="dcterms:W3CDTF">2017-12-21T17:47:00Z</dcterms:modified>
</cp:coreProperties>
</file>